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432" w:rsidRPr="005E7C5A" w:rsidRDefault="00212DE2" w:rsidP="005E7C5A">
      <w:pPr>
        <w:pStyle w:val="aa"/>
        <w:adjustRightInd w:val="0"/>
        <w:snapToGrid w:val="0"/>
        <w:jc w:val="center"/>
        <w:rPr>
          <w:rFonts w:ascii="メイリオ" w:eastAsia="メイリオ" w:hAnsi="メイリオ"/>
          <w:sz w:val="24"/>
        </w:rPr>
      </w:pPr>
      <w:r w:rsidRPr="005E7C5A">
        <w:rPr>
          <w:rFonts w:ascii="メイリオ" w:eastAsia="メイリオ" w:hAnsi="メイリオ" w:hint="eastAsia"/>
          <w:sz w:val="24"/>
          <w:szCs w:val="24"/>
        </w:rPr>
        <w:t xml:space="preserve">腫瘍関連学際領域特論 </w:t>
      </w:r>
      <w:r w:rsidR="00C43432" w:rsidRPr="005E7C5A">
        <w:rPr>
          <w:rFonts w:ascii="メイリオ" w:eastAsia="メイリオ" w:hAnsi="メイリオ" w:hint="eastAsia"/>
          <w:sz w:val="24"/>
        </w:rPr>
        <w:t>受講レポート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8647"/>
      </w:tblGrid>
      <w:tr w:rsidR="00D613E5" w:rsidRPr="005E7C5A" w:rsidTr="00060CD8">
        <w:trPr>
          <w:trHeight w:val="56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3E5" w:rsidRPr="005E7C5A" w:rsidRDefault="002E3655" w:rsidP="005E7C5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</w:rPr>
            </w:pPr>
            <w:r w:rsidRPr="005E7C5A">
              <w:rPr>
                <w:rFonts w:ascii="メイリオ" w:eastAsia="メイリオ" w:hAnsi="メイリオ" w:hint="eastAsia"/>
                <w:sz w:val="22"/>
              </w:rPr>
              <w:t>所属機関名</w:t>
            </w:r>
            <w:r w:rsidR="00212DE2" w:rsidRPr="005E7C5A">
              <w:rPr>
                <w:rFonts w:ascii="メイリオ" w:eastAsia="メイリオ" w:hAnsi="メイリオ" w:hint="eastAsia"/>
                <w:sz w:val="22"/>
              </w:rPr>
              <w:t>等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3E5" w:rsidRPr="005E7C5A" w:rsidRDefault="00D613E5" w:rsidP="005E7C5A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2"/>
              </w:rPr>
            </w:pPr>
          </w:p>
          <w:p w:rsidR="00212DE2" w:rsidRPr="005E7C5A" w:rsidRDefault="00212DE2" w:rsidP="005E7C5A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2"/>
              </w:rPr>
            </w:pPr>
          </w:p>
        </w:tc>
      </w:tr>
      <w:tr w:rsidR="00D613E5" w:rsidRPr="005E7C5A" w:rsidTr="00060CD8">
        <w:trPr>
          <w:trHeight w:val="567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655" w:rsidRPr="005E7C5A" w:rsidRDefault="002E3655" w:rsidP="005E7C5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</w:rPr>
            </w:pPr>
            <w:r w:rsidRPr="005E7C5A">
              <w:rPr>
                <w:rFonts w:ascii="メイリオ" w:eastAsia="メイリオ" w:hAnsi="メイリオ" w:hint="eastAsia"/>
                <w:sz w:val="22"/>
              </w:rPr>
              <w:t>氏　名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3E5" w:rsidRPr="005E7C5A" w:rsidRDefault="00D613E5" w:rsidP="005E7C5A">
            <w:pPr>
              <w:adjustRightInd w:val="0"/>
              <w:snapToGrid w:val="0"/>
              <w:rPr>
                <w:rFonts w:ascii="メイリオ" w:eastAsia="メイリオ" w:hAnsi="メイリオ"/>
                <w:sz w:val="22"/>
              </w:rPr>
            </w:pPr>
          </w:p>
          <w:p w:rsidR="00212DE2" w:rsidRPr="005E7C5A" w:rsidRDefault="00212DE2" w:rsidP="005E7C5A">
            <w:pPr>
              <w:adjustRightInd w:val="0"/>
              <w:snapToGrid w:val="0"/>
              <w:rPr>
                <w:rFonts w:ascii="メイリオ" w:eastAsia="メイリオ" w:hAnsi="メイリオ"/>
                <w:sz w:val="22"/>
              </w:rPr>
            </w:pPr>
          </w:p>
        </w:tc>
      </w:tr>
    </w:tbl>
    <w:p w:rsidR="00D613E5" w:rsidRPr="005E7C5A" w:rsidRDefault="00AD346C" w:rsidP="005E7C5A">
      <w:pPr>
        <w:adjustRightInd w:val="0"/>
        <w:snapToGrid w:val="0"/>
        <w:spacing w:beforeLines="50" w:before="180" w:afterLines="50" w:after="180"/>
        <w:rPr>
          <w:rFonts w:ascii="メイリオ" w:eastAsia="メイリオ" w:hAnsi="メイリオ"/>
          <w:b/>
          <w:color w:val="FF0000"/>
          <w:sz w:val="24"/>
        </w:rPr>
      </w:pPr>
      <w:r w:rsidRPr="005E7C5A">
        <w:rPr>
          <w:rFonts w:ascii="メイリオ" w:eastAsia="メイリオ" w:hAnsi="メイリオ" w:hint="eastAsia"/>
          <w:b/>
          <w:color w:val="FF0000"/>
          <w:sz w:val="24"/>
        </w:rPr>
        <w:t>※講義の</w:t>
      </w:r>
      <w:r w:rsidR="00BC5101" w:rsidRPr="005E7C5A">
        <w:rPr>
          <w:rFonts w:ascii="メイリオ" w:eastAsia="メイリオ" w:hAnsi="メイリオ" w:hint="eastAsia"/>
          <w:b/>
          <w:color w:val="FF0000"/>
          <w:sz w:val="24"/>
        </w:rPr>
        <w:t>視聴日、</w:t>
      </w:r>
      <w:r w:rsidRPr="005E7C5A">
        <w:rPr>
          <w:rFonts w:ascii="メイリオ" w:eastAsia="メイリオ" w:hAnsi="メイリオ" w:hint="eastAsia"/>
          <w:b/>
          <w:color w:val="FF0000"/>
          <w:sz w:val="24"/>
        </w:rPr>
        <w:t>感想</w:t>
      </w:r>
      <w:r w:rsidR="00BC5101" w:rsidRPr="005E7C5A">
        <w:rPr>
          <w:rFonts w:ascii="メイリオ" w:eastAsia="メイリオ" w:hAnsi="メイリオ" w:hint="eastAsia"/>
          <w:b/>
          <w:color w:val="FF0000"/>
          <w:sz w:val="24"/>
        </w:rPr>
        <w:t>を</w:t>
      </w:r>
      <w:r w:rsidR="00D613E5" w:rsidRPr="005E7C5A">
        <w:rPr>
          <w:rFonts w:ascii="メイリオ" w:eastAsia="メイリオ" w:hAnsi="メイリオ" w:hint="eastAsia"/>
          <w:b/>
          <w:color w:val="FF0000"/>
          <w:sz w:val="24"/>
        </w:rPr>
        <w:t>記載</w:t>
      </w:r>
      <w:r w:rsidR="00182755" w:rsidRPr="005E7C5A">
        <w:rPr>
          <w:rFonts w:ascii="メイリオ" w:eastAsia="メイリオ" w:hAnsi="メイリオ" w:hint="eastAsia"/>
          <w:b/>
          <w:color w:val="FF0000"/>
          <w:sz w:val="24"/>
        </w:rPr>
        <w:t>ください</w:t>
      </w:r>
      <w:r w:rsidR="00D613E5" w:rsidRPr="005E7C5A">
        <w:rPr>
          <w:rFonts w:ascii="メイリオ" w:eastAsia="メイリオ" w:hAnsi="メイリオ" w:hint="eastAsia"/>
          <w:b/>
          <w:color w:val="FF0000"/>
          <w:sz w:val="24"/>
        </w:rPr>
        <w:t>。</w:t>
      </w:r>
      <w:r w:rsidR="00E840BC" w:rsidRPr="005E7C5A">
        <w:rPr>
          <w:rFonts w:ascii="メイリオ" w:eastAsia="メイリオ" w:hAnsi="メイリオ" w:hint="eastAsia"/>
          <w:b/>
          <w:color w:val="FF0000"/>
          <w:sz w:val="24"/>
        </w:rPr>
        <w:t>12講義以上視聴すること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1"/>
        <w:gridCol w:w="4378"/>
        <w:gridCol w:w="3107"/>
        <w:gridCol w:w="2430"/>
      </w:tblGrid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講義名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視聴日</w:t>
            </w:r>
            <w:r w:rsidR="00060CD8" w:rsidRPr="00CD7809">
              <w:rPr>
                <w:rFonts w:ascii="メイリオ" w:eastAsia="メイリオ" w:hAnsi="メイリオ" w:hint="eastAsia"/>
                <w:b/>
                <w:color w:val="FF0000"/>
                <w:sz w:val="18"/>
                <w:szCs w:val="18"/>
              </w:rPr>
              <w:t>（5/2、5/2～6/2等）</w:t>
            </w: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備考</w:t>
            </w: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1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/>
                <w:szCs w:val="21"/>
              </w:rPr>
              <w:t>Onco-Cardiology(腫瘍心臓病）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2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心不全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3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血栓症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4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がん関連血栓症（知識編・実践編）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5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がん分子標的薬と心血管系有害</w:t>
            </w:r>
            <w:r w:rsidR="00622578" w:rsidRPr="00B0492A">
              <w:rPr>
                <w:rFonts w:ascii="メイリオ" w:eastAsia="メイリオ" w:hAnsi="メイリオ" w:hint="eastAsia"/>
                <w:szCs w:val="21"/>
              </w:rPr>
              <w:t>事象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6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疫学・危険因子・多職種連携・地域連携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7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腫瘍腎臓病学Ⅰ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8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悪性腫瘍と腎機能障害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9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がん薬物療法による腎機能障害とその対応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10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がん薬物治療と腎障害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11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高齢期の多面的評価</w:t>
            </w:r>
            <w:r w:rsidRPr="00B0492A">
              <w:rPr>
                <w:rFonts w:ascii="メイリオ" w:eastAsia="メイリオ" w:hAnsi="メイリオ"/>
                <w:szCs w:val="21"/>
              </w:rPr>
              <w:t xml:space="preserve"> CGA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12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多病と老年症候群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13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高齢がん患者に対する薬物療法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177645" w:rsidRPr="00B0492A" w:rsidTr="0033294B">
        <w:tc>
          <w:tcPr>
            <w:tcW w:w="541" w:type="dxa"/>
          </w:tcPr>
          <w:p w:rsidR="00177645" w:rsidRPr="00B0492A" w:rsidRDefault="00177645" w:rsidP="00B0492A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0492A">
              <w:rPr>
                <w:rFonts w:ascii="メイリオ" w:eastAsia="メイリオ" w:hAnsi="メイリオ" w:hint="eastAsia"/>
                <w:b/>
                <w:sz w:val="24"/>
              </w:rPr>
              <w:t>14</w:t>
            </w:r>
          </w:p>
        </w:tc>
        <w:tc>
          <w:tcPr>
            <w:tcW w:w="4394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  <w:r w:rsidRPr="00B0492A">
              <w:rPr>
                <w:rFonts w:ascii="メイリオ" w:eastAsia="メイリオ" w:hAnsi="メイリオ" w:hint="eastAsia"/>
                <w:szCs w:val="21"/>
              </w:rPr>
              <w:t>老年腫瘍学</w:t>
            </w:r>
          </w:p>
        </w:tc>
        <w:tc>
          <w:tcPr>
            <w:tcW w:w="3119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436" w:type="dxa"/>
          </w:tcPr>
          <w:p w:rsidR="00177645" w:rsidRPr="00B0492A" w:rsidRDefault="00177645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sz w:val="24"/>
              </w:rPr>
            </w:pPr>
          </w:p>
        </w:tc>
      </w:tr>
      <w:tr w:rsidR="00212DE2" w:rsidRPr="00B0492A" w:rsidTr="0033294B">
        <w:tc>
          <w:tcPr>
            <w:tcW w:w="10490" w:type="dxa"/>
            <w:gridSpan w:val="4"/>
          </w:tcPr>
          <w:p w:rsidR="00212DE2" w:rsidRPr="00A401E7" w:rsidRDefault="00212DE2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color w:val="FF0000"/>
                <w:szCs w:val="21"/>
              </w:rPr>
            </w:pPr>
            <w:r w:rsidRPr="00A401E7">
              <w:rPr>
                <w:rFonts w:ascii="メイリオ" w:eastAsia="メイリオ" w:hAnsi="メイリオ" w:hint="eastAsia"/>
                <w:b/>
                <w:color w:val="FF0000"/>
                <w:szCs w:val="21"/>
              </w:rPr>
              <w:t>講義感想</w:t>
            </w:r>
          </w:p>
          <w:p w:rsidR="00212DE2" w:rsidRPr="00A401E7" w:rsidRDefault="00212DE2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color w:val="FF0000"/>
                <w:sz w:val="20"/>
                <w:szCs w:val="20"/>
              </w:rPr>
            </w:pPr>
          </w:p>
          <w:p w:rsidR="005E7C5A" w:rsidRDefault="005E7C5A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color w:val="FF0000"/>
                <w:sz w:val="20"/>
                <w:szCs w:val="20"/>
              </w:rPr>
            </w:pPr>
          </w:p>
          <w:p w:rsidR="0033294B" w:rsidRDefault="0033294B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color w:val="FF0000"/>
                <w:sz w:val="20"/>
                <w:szCs w:val="20"/>
              </w:rPr>
            </w:pPr>
          </w:p>
          <w:p w:rsidR="0033294B" w:rsidRPr="00A401E7" w:rsidRDefault="0033294B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color w:val="FF0000"/>
                <w:sz w:val="20"/>
                <w:szCs w:val="20"/>
              </w:rPr>
            </w:pPr>
          </w:p>
          <w:p w:rsidR="005E7C5A" w:rsidRPr="00A401E7" w:rsidRDefault="005E7C5A" w:rsidP="00B0492A">
            <w:pPr>
              <w:adjustRightInd w:val="0"/>
              <w:snapToGrid w:val="0"/>
              <w:rPr>
                <w:rFonts w:ascii="メイリオ" w:eastAsia="メイリオ" w:hAnsi="メイリオ"/>
                <w:b/>
                <w:color w:val="FF0000"/>
                <w:sz w:val="20"/>
                <w:szCs w:val="20"/>
              </w:rPr>
            </w:pPr>
          </w:p>
        </w:tc>
      </w:tr>
      <w:tr w:rsidR="005E7C5A" w:rsidRPr="00B0492A" w:rsidTr="0033294B">
        <w:trPr>
          <w:hidden/>
        </w:trPr>
        <w:tc>
          <w:tcPr>
            <w:tcW w:w="10490" w:type="dxa"/>
            <w:gridSpan w:val="4"/>
          </w:tcPr>
          <w:p w:rsidR="005E7C5A" w:rsidRPr="00B0492A" w:rsidRDefault="005E7C5A" w:rsidP="00B0492A">
            <w:pPr>
              <w:adjustRightInd w:val="0"/>
              <w:snapToGrid w:val="0"/>
              <w:spacing w:line="240" w:lineRule="atLeast"/>
              <w:rPr>
                <w:rFonts w:ascii="メイリオ" w:eastAsia="メイリオ" w:hAnsi="メイリオ"/>
                <w:vanish/>
              </w:rPr>
            </w:pPr>
            <w:r w:rsidRPr="00B0492A">
              <w:rPr>
                <w:rFonts w:ascii="メイリオ" w:eastAsia="メイリオ" w:hAnsi="メイリオ" w:hint="eastAsia"/>
                <w:b/>
                <w:vanish/>
                <w:color w:val="FF0000"/>
              </w:rPr>
              <w:t>質問事項</w:t>
            </w:r>
            <w:r w:rsidRPr="00B0492A">
              <w:rPr>
                <w:rFonts w:ascii="メイリオ" w:eastAsia="メイリオ" w:hAnsi="メイリオ" w:hint="eastAsia"/>
                <w:vanish/>
              </w:rPr>
              <w:t>（講義内容で不明な点や疑問に思ったことなど）</w:t>
            </w:r>
          </w:p>
          <w:p w:rsidR="005E7C5A" w:rsidRDefault="005E7C5A" w:rsidP="00B0492A">
            <w:pPr>
              <w:adjustRightInd w:val="0"/>
              <w:snapToGrid w:val="0"/>
              <w:spacing w:line="240" w:lineRule="atLeast"/>
              <w:rPr>
                <w:rFonts w:ascii="メイリオ" w:eastAsia="メイリオ" w:hAnsi="メイリオ"/>
                <w:vanish/>
                <w:sz w:val="20"/>
                <w:szCs w:val="20"/>
              </w:rPr>
            </w:pPr>
          </w:p>
          <w:p w:rsidR="005E7C5A" w:rsidRDefault="005E7C5A" w:rsidP="00B0492A">
            <w:pPr>
              <w:adjustRightInd w:val="0"/>
              <w:snapToGrid w:val="0"/>
              <w:spacing w:line="240" w:lineRule="atLeast"/>
              <w:rPr>
                <w:rFonts w:ascii="メイリオ" w:eastAsia="メイリオ" w:hAnsi="メイリオ"/>
                <w:vanish/>
              </w:rPr>
            </w:pPr>
          </w:p>
          <w:p w:rsidR="00A401E7" w:rsidRPr="00B0492A" w:rsidRDefault="00A401E7" w:rsidP="00B0492A">
            <w:pPr>
              <w:adjustRightInd w:val="0"/>
              <w:snapToGrid w:val="0"/>
              <w:spacing w:line="240" w:lineRule="atLeast"/>
              <w:rPr>
                <w:rFonts w:ascii="メイリオ" w:eastAsia="メイリオ" w:hAnsi="メイリオ"/>
                <w:vanish/>
              </w:rPr>
            </w:pPr>
          </w:p>
        </w:tc>
      </w:tr>
      <w:tr w:rsidR="0033294B" w:rsidTr="0033294B">
        <w:tc>
          <w:tcPr>
            <w:tcW w:w="10495" w:type="dxa"/>
            <w:gridSpan w:val="4"/>
          </w:tcPr>
          <w:p w:rsidR="0033294B" w:rsidRPr="0033294B" w:rsidRDefault="0033294B" w:rsidP="005E7C5A">
            <w:pPr>
              <w:adjustRightInd w:val="0"/>
              <w:snapToGrid w:val="0"/>
              <w:rPr>
                <w:rFonts w:ascii="メイリオ" w:eastAsia="メイリオ" w:hAnsi="メイリオ"/>
                <w:b/>
                <w:color w:val="FF0000"/>
                <w:sz w:val="22"/>
              </w:rPr>
            </w:pPr>
            <w:r w:rsidRPr="0033294B">
              <w:rPr>
                <w:rFonts w:ascii="メイリオ" w:eastAsia="メイリオ" w:hAnsi="メイリオ" w:hint="eastAsia"/>
                <w:b/>
                <w:color w:val="FF0000"/>
                <w:sz w:val="22"/>
              </w:rPr>
              <w:t>質問事項</w:t>
            </w:r>
          </w:p>
          <w:p w:rsidR="0033294B" w:rsidRDefault="0033294B" w:rsidP="005E7C5A">
            <w:pPr>
              <w:adjustRightInd w:val="0"/>
              <w:snapToGrid w:val="0"/>
              <w:rPr>
                <w:rFonts w:ascii="メイリオ" w:eastAsia="メイリオ" w:hAnsi="メイリオ"/>
                <w:b/>
                <w:color w:val="FF0000"/>
                <w:sz w:val="22"/>
              </w:rPr>
            </w:pPr>
          </w:p>
          <w:p w:rsidR="00CD7809" w:rsidRPr="0033294B" w:rsidRDefault="00CD7809" w:rsidP="005E7C5A">
            <w:pPr>
              <w:adjustRightInd w:val="0"/>
              <w:snapToGrid w:val="0"/>
              <w:rPr>
                <w:rFonts w:ascii="メイリオ" w:eastAsia="メイリオ" w:hAnsi="メイリオ" w:hint="eastAsia"/>
                <w:b/>
                <w:color w:val="FF0000"/>
                <w:sz w:val="22"/>
              </w:rPr>
            </w:pPr>
            <w:bookmarkStart w:id="0" w:name="_GoBack"/>
            <w:bookmarkEnd w:id="0"/>
          </w:p>
          <w:p w:rsidR="0033294B" w:rsidRPr="0033294B" w:rsidRDefault="0033294B" w:rsidP="005E7C5A">
            <w:pPr>
              <w:adjustRightInd w:val="0"/>
              <w:snapToGrid w:val="0"/>
              <w:rPr>
                <w:rFonts w:ascii="メイリオ" w:eastAsia="メイリオ" w:hAnsi="メイリオ"/>
                <w:b/>
                <w:color w:val="FF0000"/>
                <w:sz w:val="22"/>
              </w:rPr>
            </w:pPr>
          </w:p>
        </w:tc>
      </w:tr>
    </w:tbl>
    <w:p w:rsidR="007B7BB1" w:rsidRPr="005E7C5A" w:rsidRDefault="004848FD" w:rsidP="005E7C5A">
      <w:pPr>
        <w:adjustRightInd w:val="0"/>
        <w:snapToGrid w:val="0"/>
        <w:rPr>
          <w:rFonts w:ascii="メイリオ" w:eastAsia="メイリオ" w:hAnsi="メイリオ"/>
          <w:sz w:val="22"/>
        </w:rPr>
      </w:pPr>
      <w:r w:rsidRPr="005E7C5A">
        <w:rPr>
          <w:rFonts w:ascii="メイリオ" w:eastAsia="メイリオ" w:hAnsi="メイリオ" w:hint="eastAsia"/>
          <w:sz w:val="22"/>
        </w:rPr>
        <w:t>※受講レポートは、</w:t>
      </w:r>
      <w:r w:rsidR="002E3655" w:rsidRPr="005E7C5A">
        <w:rPr>
          <w:rFonts w:ascii="メイリオ" w:eastAsia="メイリオ" w:hAnsi="メイリオ" w:hint="eastAsia"/>
          <w:color w:val="FF0000"/>
          <w:sz w:val="22"/>
        </w:rPr>
        <w:t>フォームへアップロード</w:t>
      </w:r>
      <w:r w:rsidR="001C6987" w:rsidRPr="005E7C5A">
        <w:rPr>
          <w:rFonts w:ascii="メイリオ" w:eastAsia="メイリオ" w:hAnsi="メイリオ" w:hint="eastAsia"/>
          <w:sz w:val="22"/>
        </w:rPr>
        <w:t>してください。</w:t>
      </w:r>
    </w:p>
    <w:p w:rsidR="00CA5AEF" w:rsidRPr="005E7C5A" w:rsidRDefault="001C6987" w:rsidP="005E7C5A">
      <w:pPr>
        <w:adjustRightInd w:val="0"/>
        <w:snapToGrid w:val="0"/>
        <w:rPr>
          <w:rFonts w:ascii="メイリオ" w:eastAsia="メイリオ" w:hAnsi="メイリオ"/>
          <w:sz w:val="22"/>
        </w:rPr>
      </w:pPr>
      <w:r w:rsidRPr="005E7C5A">
        <w:rPr>
          <w:rFonts w:ascii="メイリオ" w:eastAsia="メイリオ" w:hAnsi="メイリオ" w:hint="eastAsia"/>
          <w:sz w:val="22"/>
        </w:rPr>
        <w:t>※行が足りない場合は、適宜広げて構いません。</w:t>
      </w:r>
    </w:p>
    <w:sectPr w:rsidR="00CA5AEF" w:rsidRPr="005E7C5A" w:rsidSect="00B22C2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545" w:rsidRDefault="00877545" w:rsidP="00EA6649">
      <w:r>
        <w:separator/>
      </w:r>
    </w:p>
  </w:endnote>
  <w:endnote w:type="continuationSeparator" w:id="0">
    <w:p w:rsidR="00877545" w:rsidRDefault="00877545" w:rsidP="00EA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545" w:rsidRDefault="00877545" w:rsidP="00EA6649">
      <w:r>
        <w:separator/>
      </w:r>
    </w:p>
  </w:footnote>
  <w:footnote w:type="continuationSeparator" w:id="0">
    <w:p w:rsidR="00877545" w:rsidRDefault="00877545" w:rsidP="00EA6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32"/>
    <w:rsid w:val="00024186"/>
    <w:rsid w:val="00024658"/>
    <w:rsid w:val="00060CD8"/>
    <w:rsid w:val="000659FC"/>
    <w:rsid w:val="000A6461"/>
    <w:rsid w:val="001620D9"/>
    <w:rsid w:val="00173302"/>
    <w:rsid w:val="00177645"/>
    <w:rsid w:val="00182755"/>
    <w:rsid w:val="00190FF2"/>
    <w:rsid w:val="001C6987"/>
    <w:rsid w:val="001E735C"/>
    <w:rsid w:val="00207340"/>
    <w:rsid w:val="00212DE2"/>
    <w:rsid w:val="00255B9E"/>
    <w:rsid w:val="0028041C"/>
    <w:rsid w:val="002A20E5"/>
    <w:rsid w:val="002E3655"/>
    <w:rsid w:val="00304653"/>
    <w:rsid w:val="003113CC"/>
    <w:rsid w:val="0033294B"/>
    <w:rsid w:val="003C11C9"/>
    <w:rsid w:val="00414422"/>
    <w:rsid w:val="004219DD"/>
    <w:rsid w:val="0043587A"/>
    <w:rsid w:val="00435BA8"/>
    <w:rsid w:val="004401F0"/>
    <w:rsid w:val="004460AE"/>
    <w:rsid w:val="00453F3A"/>
    <w:rsid w:val="00453FEA"/>
    <w:rsid w:val="004559DA"/>
    <w:rsid w:val="004848FD"/>
    <w:rsid w:val="00485A76"/>
    <w:rsid w:val="004B2D9F"/>
    <w:rsid w:val="004E3626"/>
    <w:rsid w:val="005320FC"/>
    <w:rsid w:val="005416AC"/>
    <w:rsid w:val="005578A3"/>
    <w:rsid w:val="00581228"/>
    <w:rsid w:val="00584A08"/>
    <w:rsid w:val="005A06A5"/>
    <w:rsid w:val="005A159F"/>
    <w:rsid w:val="005A697A"/>
    <w:rsid w:val="005B1FA1"/>
    <w:rsid w:val="005E7C5A"/>
    <w:rsid w:val="00622578"/>
    <w:rsid w:val="0069536E"/>
    <w:rsid w:val="006A4D19"/>
    <w:rsid w:val="006B1EEF"/>
    <w:rsid w:val="006E5EE4"/>
    <w:rsid w:val="007009F7"/>
    <w:rsid w:val="00703D13"/>
    <w:rsid w:val="007124C0"/>
    <w:rsid w:val="00720CB0"/>
    <w:rsid w:val="00740853"/>
    <w:rsid w:val="007413CB"/>
    <w:rsid w:val="007B7BB1"/>
    <w:rsid w:val="007B7F83"/>
    <w:rsid w:val="007D5EEF"/>
    <w:rsid w:val="007E342C"/>
    <w:rsid w:val="008117DE"/>
    <w:rsid w:val="008417CA"/>
    <w:rsid w:val="00852880"/>
    <w:rsid w:val="00864E8B"/>
    <w:rsid w:val="008652C3"/>
    <w:rsid w:val="00877545"/>
    <w:rsid w:val="008D06D5"/>
    <w:rsid w:val="008D1AE0"/>
    <w:rsid w:val="008D1FEB"/>
    <w:rsid w:val="00930B4C"/>
    <w:rsid w:val="00940A60"/>
    <w:rsid w:val="00970558"/>
    <w:rsid w:val="00977398"/>
    <w:rsid w:val="0099455A"/>
    <w:rsid w:val="00995835"/>
    <w:rsid w:val="009B16BD"/>
    <w:rsid w:val="009B48C3"/>
    <w:rsid w:val="009B5439"/>
    <w:rsid w:val="00A37E99"/>
    <w:rsid w:val="00A401E7"/>
    <w:rsid w:val="00AA574C"/>
    <w:rsid w:val="00AB0D50"/>
    <w:rsid w:val="00AD346C"/>
    <w:rsid w:val="00AE5461"/>
    <w:rsid w:val="00B0492A"/>
    <w:rsid w:val="00B17325"/>
    <w:rsid w:val="00B21BD7"/>
    <w:rsid w:val="00B22C24"/>
    <w:rsid w:val="00B5057A"/>
    <w:rsid w:val="00B63B31"/>
    <w:rsid w:val="00B81EDC"/>
    <w:rsid w:val="00BA1A50"/>
    <w:rsid w:val="00BC5101"/>
    <w:rsid w:val="00BD2ABD"/>
    <w:rsid w:val="00BE1DE8"/>
    <w:rsid w:val="00C43432"/>
    <w:rsid w:val="00CA5AEF"/>
    <w:rsid w:val="00CD7809"/>
    <w:rsid w:val="00CF7798"/>
    <w:rsid w:val="00D11E31"/>
    <w:rsid w:val="00D613E5"/>
    <w:rsid w:val="00DC3A3B"/>
    <w:rsid w:val="00DC7D5F"/>
    <w:rsid w:val="00E1304F"/>
    <w:rsid w:val="00E25E36"/>
    <w:rsid w:val="00E321D2"/>
    <w:rsid w:val="00E3760D"/>
    <w:rsid w:val="00E4076A"/>
    <w:rsid w:val="00E614DB"/>
    <w:rsid w:val="00E840BC"/>
    <w:rsid w:val="00E91FC1"/>
    <w:rsid w:val="00E9600A"/>
    <w:rsid w:val="00EA6350"/>
    <w:rsid w:val="00EA6649"/>
    <w:rsid w:val="00EA74AD"/>
    <w:rsid w:val="00EB179B"/>
    <w:rsid w:val="00ED0439"/>
    <w:rsid w:val="00F21182"/>
    <w:rsid w:val="00F3535F"/>
    <w:rsid w:val="00F419EE"/>
    <w:rsid w:val="00F63AF3"/>
    <w:rsid w:val="00FC323F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9FA4F3"/>
  <w15:docId w15:val="{56BB5450-4DA2-4D3F-8A65-0DA37459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43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64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EA664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A664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EA6649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B543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9B543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453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AD346C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A24FA-12FD-43B1-81A7-EEF0D633B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東北大学　医学部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がんプロ</cp:lastModifiedBy>
  <cp:revision>4</cp:revision>
  <cp:lastPrinted>2025-05-20T07:35:00Z</cp:lastPrinted>
  <dcterms:created xsi:type="dcterms:W3CDTF">2026-07-14T03:08:00Z</dcterms:created>
  <dcterms:modified xsi:type="dcterms:W3CDTF">2026-07-14T04:15:00Z</dcterms:modified>
</cp:coreProperties>
</file>